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9A0" w:rsidRPr="00575150" w:rsidRDefault="008909A0" w:rsidP="00A12448">
      <w:pPr>
        <w:pStyle w:val="Nagwek1"/>
        <w:rPr>
          <w:rFonts w:cs="Arial"/>
          <w:sz w:val="20"/>
          <w:szCs w:val="20"/>
        </w:rPr>
      </w:pPr>
      <w:r w:rsidRPr="00575150">
        <w:rPr>
          <w:rFonts w:cs="Arial"/>
          <w:b/>
          <w:bCs/>
          <w:sz w:val="20"/>
          <w:szCs w:val="20"/>
        </w:rPr>
        <w:t>KARTA KURSU</w:t>
      </w:r>
    </w:p>
    <w:p w:rsidR="008909A0" w:rsidRPr="00575150" w:rsidRDefault="008909A0" w:rsidP="00A12448">
      <w:pPr>
        <w:autoSpaceDE/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909A0" w:rsidRPr="00575150" w:rsidTr="009D23B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909A0" w:rsidRPr="00575150" w:rsidRDefault="00B06D35" w:rsidP="00DD0E3F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Praca dyplomowa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I +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 xml:space="preserve">Praca dyplomowa 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>II</w:t>
            </w:r>
          </w:p>
        </w:tc>
      </w:tr>
      <w:tr w:rsidR="008909A0" w:rsidRPr="00AA47A5" w:rsidTr="009D23B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909A0" w:rsidRPr="00575150" w:rsidRDefault="008909A0" w:rsidP="00DD0E3F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val="en-US"/>
              </w:rPr>
              <w:t>Diploma work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 I + </w:t>
            </w:r>
            <w:r w:rsidR="00575150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Diploma work 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II </w:t>
            </w:r>
          </w:p>
        </w:tc>
      </w:tr>
    </w:tbl>
    <w:p w:rsidR="008909A0" w:rsidRPr="00575150" w:rsidRDefault="008909A0" w:rsidP="00A12448">
      <w:pPr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8909A0" w:rsidRPr="00575150" w:rsidTr="009D23B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Punktacja ECTS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8909A0" w:rsidRPr="00575150" w:rsidRDefault="006A5CD6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2 - sem. zim.</w:t>
            </w:r>
          </w:p>
          <w:p w:rsidR="006A5CD6" w:rsidRPr="00575150" w:rsidRDefault="006A5CD6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4- sem. letni </w:t>
            </w:r>
          </w:p>
        </w:tc>
      </w:tr>
    </w:tbl>
    <w:p w:rsidR="008909A0" w:rsidRPr="00575150" w:rsidRDefault="008909A0" w:rsidP="00A12448">
      <w:pPr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8909A0" w:rsidRPr="00575150" w:rsidTr="009D23B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8909A0" w:rsidRPr="00575150" w:rsidRDefault="00713EAA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d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r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R. Czaplikowska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: </w:t>
            </w:r>
          </w:p>
          <w:p w:rsidR="008909A0" w:rsidRPr="00575150" w:rsidRDefault="00713EAA" w:rsidP="003E0020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-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8909A0" w:rsidRPr="00575150" w:rsidRDefault="008909A0" w:rsidP="0009769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Opis kursu (cele kształcenia)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909A0" w:rsidRPr="00575150" w:rsidTr="009D23BC">
        <w:trPr>
          <w:trHeight w:val="1365"/>
        </w:trPr>
        <w:tc>
          <w:tcPr>
            <w:tcW w:w="9640" w:type="dxa"/>
          </w:tcPr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Celem ogólnym jest przygotowanie do napisania pracy dyplomowej i zdania egzaminu dyplomowego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 xml:space="preserve">. Kurs prowadzony jest w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>j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ęzyku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niemieckim.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w naukowy i kreatywny sposób rozpoznać i zarysować badany obszar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zaplanować pracę naukową i postawić hipotezę badawczą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dokonać selekcji i krytycznej interpretacji piśmiennictwa naukowego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dokonać samodzielnej i krytycznej analizy tekstów specjalistycznych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uczestniczyć w dyskusji naukowej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rozwijać indywidualne zainteresowania badawcze</w:t>
            </w:r>
            <w:r w:rsidR="00575150">
              <w:rPr>
                <w:rFonts w:ascii="Verdana" w:hAnsi="Verdana" w:cs="Arial"/>
                <w:sz w:val="20"/>
                <w:szCs w:val="20"/>
              </w:rPr>
              <w:t>.</w:t>
            </w:r>
          </w:p>
          <w:p w:rsidR="008909A0" w:rsidRPr="00575150" w:rsidRDefault="008909A0" w:rsidP="009D23BC">
            <w:pPr>
              <w:pStyle w:val="Akapitzli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Warunki wstępne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:rsidTr="009D23B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909A0" w:rsidRPr="00575150" w:rsidRDefault="008909A0" w:rsidP="003E0020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Znajomość odpowiedniej teorii naukoznawczej procesów historyczno</w:t>
            </w:r>
            <w:r w:rsidR="00575150">
              <w:rPr>
                <w:rFonts w:ascii="Verdana" w:hAnsi="Verdana" w:cs="Arial"/>
                <w:sz w:val="20"/>
                <w:szCs w:val="20"/>
              </w:rPr>
              <w:t>-</w:t>
            </w:r>
            <w:r w:rsidRPr="00575150">
              <w:rPr>
                <w:rFonts w:ascii="Verdana" w:hAnsi="Verdana" w:cs="Arial"/>
                <w:sz w:val="20"/>
                <w:szCs w:val="20"/>
              </w:rPr>
              <w:t>teoretycznych na poziomie studiów filologii germańskiej I stopnia</w:t>
            </w:r>
          </w:p>
        </w:tc>
      </w:tr>
      <w:tr w:rsidR="008909A0" w:rsidRPr="00575150" w:rsidTr="009D23B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909A0" w:rsidRPr="00575150" w:rsidRDefault="008909A0" w:rsidP="00097697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Umiejętność krytycznej analizy tekstów, kompetencje językowe na poziomie B2</w:t>
            </w:r>
          </w:p>
        </w:tc>
      </w:tr>
      <w:tr w:rsidR="008909A0" w:rsidRPr="00575150" w:rsidTr="001D016B"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909A0" w:rsidRPr="00575150" w:rsidRDefault="008909A0" w:rsidP="001D016B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1D016B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Odpowiednie kursy na 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pierwszych dwóch latach studiów </w:t>
            </w:r>
            <w:r w:rsidRPr="00575150">
              <w:rPr>
                <w:rFonts w:ascii="Verdana" w:hAnsi="Verdana" w:cs="Arial"/>
                <w:sz w:val="20"/>
                <w:szCs w:val="20"/>
              </w:rPr>
              <w:t>z zakresu filologii germańskiej</w:t>
            </w:r>
          </w:p>
          <w:p w:rsidR="008909A0" w:rsidRPr="00575150" w:rsidRDefault="008909A0" w:rsidP="001D016B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 xml:space="preserve">Efekty kształcenia 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534"/>
        <w:gridCol w:w="2127"/>
      </w:tblGrid>
      <w:tr w:rsidR="008909A0" w:rsidRPr="00575150" w:rsidTr="0080485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5534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127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:rsidTr="00804852">
        <w:trPr>
          <w:trHeight w:val="837"/>
        </w:trPr>
        <w:tc>
          <w:tcPr>
            <w:tcW w:w="1979" w:type="dxa"/>
            <w:vMerge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34" w:type="dxa"/>
          </w:tcPr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W01: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zna na poziomie podstawowym terminologię z zakresu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W02: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Student ma uporządkowaną wiedzę, </w:t>
            </w:r>
            <w:r w:rsidRPr="00575150">
              <w:rPr>
                <w:rFonts w:ascii="Verdana" w:hAnsi="Verdana" w:cs="Arial"/>
                <w:sz w:val="20"/>
                <w:szCs w:val="20"/>
              </w:rPr>
              <w:lastRenderedPageBreak/>
              <w:t>obejmującą terminologię, teorie i metodologię z zakresu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W03: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ma podstawową wiedzę z zakresu indywidualnej problematyki badawczej dotyczącej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W04: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ma szczegółową wiedzę o współczesnych nurtach w glottodydaktyce </w:t>
            </w:r>
          </w:p>
          <w:p w:rsidR="008909A0" w:rsidRPr="00575150" w:rsidRDefault="008909A0" w:rsidP="00D33F7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W02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W03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W04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</w:t>
            </w:r>
            <w:r w:rsidR="00BC5AEE">
              <w:rPr>
                <w:rFonts w:ascii="Verdana" w:hAnsi="Verdana" w:cs="Arial"/>
                <w:sz w:val="20"/>
                <w:szCs w:val="20"/>
              </w:rPr>
              <w:t>4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909A0" w:rsidRPr="00575150" w:rsidTr="009D23B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:rsidTr="009D23BC">
        <w:trPr>
          <w:cantSplit/>
          <w:trHeight w:val="2116"/>
        </w:trPr>
        <w:tc>
          <w:tcPr>
            <w:tcW w:w="1985" w:type="dxa"/>
            <w:vMerge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U01: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Student potrafi analizować, oceniać, selekcjonować i integrować informacje dotyczące indywidualnej problematyki badawczej z zakresu glottodydaktyki oraz formułować na tej podstawie krytyczne sądy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U02: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Student posiada podstawowe umiejętności badawcze, obejmujące formułowanie i analizę problemów badawczych z zakresu językoznawstwa i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U03: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Student,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w typowych sytuacjach zawodowych, potrafi posługiwać się podstawowymi ujęciami teoretycznymi i pojęciami właściwymi dla filologii</w:t>
            </w:r>
          </w:p>
          <w:p w:rsidR="008909A0" w:rsidRPr="00575150" w:rsidRDefault="008909A0" w:rsidP="009D23BC">
            <w:pPr>
              <w:jc w:val="both"/>
              <w:rPr>
                <w:rFonts w:ascii="Verdana" w:eastAsia="MyriadPro-Semibold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K1_U01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76593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76593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K1_U02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CF158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K1_U03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909A0" w:rsidRPr="00575150" w:rsidTr="001D016B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:rsidTr="001D016B">
        <w:trPr>
          <w:cantSplit/>
          <w:trHeight w:val="1404"/>
        </w:trPr>
        <w:tc>
          <w:tcPr>
            <w:tcW w:w="1985" w:type="dxa"/>
            <w:vMerge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</w:pP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K01:</w:t>
            </w:r>
            <w:r w:rsidR="00395C8B"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 xml:space="preserve">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Rozumie potrzebę uczenia się przez całe życie oraz śledzenia współczesnych zjawisk glottodydaktyki</w:t>
            </w: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K02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="00395C8B"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="00BC5AEE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P</w:t>
            </w:r>
            <w:r w:rsidRPr="00575150">
              <w:rPr>
                <w:rFonts w:ascii="Verdana" w:hAnsi="Verdana" w:cs="Arial"/>
                <w:sz w:val="20"/>
                <w:szCs w:val="20"/>
              </w:rPr>
              <w:t>otrafi odpowiednio określić priorytety służące realizacji określonego przez siebie lub innych zadania</w:t>
            </w: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K1_K0</w:t>
            </w:r>
            <w:r w:rsidR="00BC5AEE">
              <w:rPr>
                <w:rFonts w:ascii="Verdana" w:hAnsi="Verdana" w:cs="Arial"/>
                <w:sz w:val="20"/>
                <w:szCs w:val="20"/>
              </w:rPr>
              <w:t>2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 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BC5AEE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Pr="00575150" w:rsidRDefault="008909A0" w:rsidP="00BC5AEE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K1_K02</w:t>
            </w:r>
          </w:p>
          <w:p w:rsidR="008909A0" w:rsidRPr="00575150" w:rsidRDefault="008909A0" w:rsidP="00395C8B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909A0" w:rsidRPr="00575150" w:rsidTr="009D23B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8909A0" w:rsidRPr="00575150" w:rsidTr="009D23B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8909A0" w:rsidRPr="00575150" w:rsidTr="009D23B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909A0" w:rsidRPr="00575150" w:rsidTr="009D23B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713EAA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15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– sem. 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lastRenderedPageBreak/>
              <w:t>zimowy</w:t>
            </w:r>
          </w:p>
          <w:p w:rsidR="006A5CD6" w:rsidRPr="00575150" w:rsidRDefault="00AD7EE2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– sem. letni</w:t>
            </w: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909A0" w:rsidRPr="00575150" w:rsidTr="009D23BC">
        <w:trPr>
          <w:trHeight w:val="462"/>
        </w:trPr>
        <w:tc>
          <w:tcPr>
            <w:tcW w:w="1611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Opis metod prowadzenia zajęć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804852">
        <w:trPr>
          <w:trHeight w:val="966"/>
        </w:trPr>
        <w:tc>
          <w:tcPr>
            <w:tcW w:w="9622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Metoda komunikacyjna oraz zadaniowa</w:t>
            </w:r>
            <w:r w:rsidR="00713EAA" w:rsidRP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713EAA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Metody podające (wykład informacyjny), eksponujące, problemowe (wykład problemowy), </w:t>
            </w:r>
          </w:p>
          <w:p w:rsidR="008909A0" w:rsidRPr="00575150" w:rsidRDefault="00713EAA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Metody 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>aktywizujące</w:t>
            </w:r>
            <w:r w:rsidRP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9D23BC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Metody wspierające autonomiczne uczenie się</w:t>
            </w:r>
            <w:r w:rsidR="00713EAA" w:rsidRPr="00575150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</w:tbl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Formy sprawdzania efektów kształcenia</w:t>
      </w: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909A0" w:rsidRPr="00575150" w:rsidTr="009D23BC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E – </w:t>
            </w:r>
            <w:r w:rsidRPr="00575150">
              <w:rPr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909A0" w:rsidRPr="006E023D" w:rsidRDefault="008909A0" w:rsidP="00F75E4A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E023D">
              <w:rPr>
                <w:rFonts w:ascii="Verdana" w:hAnsi="Verdana" w:cs="Arial"/>
                <w:sz w:val="18"/>
                <w:szCs w:val="18"/>
              </w:rPr>
              <w:t>Praca pisemna (plan pracy)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6D35C6" w:rsidRPr="00575150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 xml:space="preserve"> </w:t>
      </w: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:rsidTr="009D23BC"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909A0" w:rsidRPr="00575150" w:rsidRDefault="008909A0" w:rsidP="00A1445A">
            <w:pPr>
              <w:tabs>
                <w:tab w:val="left" w:pos="1762"/>
              </w:tabs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Warunkiem uzyskania pozytywnej oceny jest regularne i aktywne uczestnictwo w zajęciach, udział w dyskusji w czasie zajęć, przygotowanie i wygłoszenie krótkiego referatu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 z zakresu pracy dyplomowej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i przedstawienie konspektu pracy dyplomowej wraz z bibliografią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 xml:space="preserve">oraz 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w drugim semestrze przedłożenie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pracy dyplomowej.</w:t>
            </w: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:rsidTr="00097697">
        <w:trPr>
          <w:trHeight w:val="681"/>
        </w:trPr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909A0" w:rsidRPr="00575150" w:rsidRDefault="006E023D" w:rsidP="009D23BC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Treści merytoryczne (wykaz tematów)</w:t>
      </w:r>
    </w:p>
    <w:p w:rsidR="00804852" w:rsidRPr="00575150" w:rsidRDefault="00804852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1D016B">
        <w:trPr>
          <w:trHeight w:val="416"/>
        </w:trPr>
        <w:tc>
          <w:tcPr>
            <w:tcW w:w="9622" w:type="dxa"/>
          </w:tcPr>
          <w:p w:rsidR="008909A0" w:rsidRPr="00575150" w:rsidRDefault="008909A0" w:rsidP="00622946">
            <w:p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Tematyka zajęć: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Charakter, styl i stylistyka prac naukowych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Proces zbierania materiałów do pracy dyplomowej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Proces ustalenia wątku przewodniego pracy dyplomowej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Struktura i forma pracy dyplomowej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Wybór obszaru i tematu i przygotowanie do samodzielnego opracowania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Dyskusja na temat przeczytanej literatury przedmiotu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 xml:space="preserve"> oraz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na temat hipotez </w:t>
            </w:r>
            <w:r w:rsidRPr="00575150">
              <w:rPr>
                <w:rFonts w:ascii="Verdana" w:hAnsi="Verdana" w:cs="Arial"/>
                <w:sz w:val="20"/>
                <w:szCs w:val="20"/>
              </w:rPr>
              <w:lastRenderedPageBreak/>
              <w:t>badawczych oraz metodologii</w:t>
            </w:r>
          </w:p>
          <w:p w:rsidR="008909A0" w:rsidRPr="00575150" w:rsidRDefault="0057515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Opracowanie k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>onspekt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 pracy dyplomowej</w:t>
            </w: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Wykaz literatury podstawowej</w:t>
      </w:r>
    </w:p>
    <w:p w:rsidR="008909A0" w:rsidRPr="00575150" w:rsidRDefault="008909A0" w:rsidP="00A12448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9D23BC">
        <w:trPr>
          <w:trHeight w:val="1098"/>
        </w:trPr>
        <w:tc>
          <w:tcPr>
            <w:tcW w:w="9622" w:type="dxa"/>
          </w:tcPr>
          <w:p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Wrycza-Bekier, Joanna (2011)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Kreatywna praca dyplomowa. Jak stworzyć fascynujący tekst naukowy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Helion, Gliwice.</w:t>
            </w:r>
          </w:p>
          <w:p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Zenderowski</w:t>
            </w:r>
            <w:r w:rsid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,</w:t>
            </w:r>
            <w:r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 xml:space="preserve"> </w:t>
            </w:r>
            <w:r w:rsidR="00575150"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Radosław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(2011)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Technika pisania prac magisterskich i licencjackich. Poradnik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CeDeWu</w:t>
            </w:r>
          </w:p>
          <w:p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Grzybowski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Przemysław Paweł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/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Sawicki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>Krzysztof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(2010)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Pisanie prac i sztuka ich prezentacji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impuls</w:t>
            </w: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  <w:lang w:val="it-IT"/>
        </w:rPr>
      </w:pPr>
    </w:p>
    <w:p w:rsidR="008909A0" w:rsidRPr="00575150" w:rsidRDefault="008909A0" w:rsidP="00A12448">
      <w:pPr>
        <w:rPr>
          <w:rFonts w:ascii="Verdana" w:hAnsi="Verdana" w:cs="Arial"/>
          <w:b/>
          <w:sz w:val="20"/>
          <w:szCs w:val="20"/>
          <w:lang w:val="it-IT"/>
        </w:rPr>
      </w:pPr>
      <w:r w:rsidRPr="00575150">
        <w:rPr>
          <w:rFonts w:ascii="Verdana" w:hAnsi="Verdana" w:cs="Arial"/>
          <w:b/>
          <w:sz w:val="20"/>
          <w:szCs w:val="20"/>
          <w:lang w:val="it-IT"/>
        </w:rPr>
        <w:t>Wykaz literatury uzupełniającej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804852">
        <w:trPr>
          <w:trHeight w:val="518"/>
        </w:trPr>
        <w:tc>
          <w:tcPr>
            <w:tcW w:w="9622" w:type="dxa"/>
          </w:tcPr>
          <w:p w:rsidR="008909A0" w:rsidRPr="00575150" w:rsidRDefault="008909A0" w:rsidP="009D23BC">
            <w:pPr>
              <w:pStyle w:val="western"/>
              <w:spacing w:before="0" w:beforeAutospacing="0" w:after="0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Literatura dobierana z uwzględnieniem indywidualnych zainteresowań badawczych studentów</w:t>
            </w: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04852" w:rsidRPr="00575150" w:rsidRDefault="00804852" w:rsidP="00A12448">
      <w:pPr>
        <w:pStyle w:val="Tekstdymka1"/>
        <w:rPr>
          <w:rFonts w:ascii="Verdana" w:hAnsi="Verdana" w:cs="Arial"/>
          <w:b/>
          <w:sz w:val="20"/>
          <w:szCs w:val="20"/>
        </w:rPr>
      </w:pPr>
    </w:p>
    <w:p w:rsidR="008909A0" w:rsidRPr="00575150" w:rsidRDefault="008909A0" w:rsidP="00A12448">
      <w:pPr>
        <w:pStyle w:val="Tekstdymka1"/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Bilans godzinowy zgodny z CNPS (Całkowity Nakład Pracy Studenta)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8909A0" w:rsidRPr="00575150" w:rsidTr="009D23B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909A0" w:rsidRPr="00575150" w:rsidRDefault="008909A0" w:rsidP="009974EE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8909A0" w:rsidRPr="00575150" w:rsidTr="009D23B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909A0" w:rsidRPr="00575150" w:rsidRDefault="00713EAA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15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+ </w:t>
            </w:r>
            <w:r w:rsidR="00AD7EE2">
              <w:rPr>
                <w:rFonts w:ascii="Verdana" w:hAnsi="Verdana" w:cs="Arial"/>
                <w:sz w:val="20"/>
                <w:szCs w:val="20"/>
                <w:lang w:eastAsia="en-US"/>
              </w:rPr>
              <w:t>15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909A0" w:rsidRPr="00575150" w:rsidTr="009D23BC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8909A0" w:rsidRPr="00575150" w:rsidRDefault="00AD7EE2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3</w:t>
            </w:r>
            <w:r w:rsidR="00575150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8909A0" w:rsidRPr="00575150" w:rsidTr="009D23B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909A0" w:rsidRPr="00575150" w:rsidRDefault="00AD7EE2" w:rsidP="00713EAA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45</w:t>
            </w:r>
          </w:p>
        </w:tc>
      </w:tr>
      <w:tr w:rsidR="008909A0" w:rsidRPr="00575150" w:rsidTr="009D23B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909A0" w:rsidRPr="00575150" w:rsidRDefault="006A5CD6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25</w:t>
            </w:r>
          </w:p>
        </w:tc>
      </w:tr>
      <w:tr w:rsidR="008909A0" w:rsidRPr="00575150" w:rsidTr="009D23B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909A0" w:rsidRPr="00575150" w:rsidRDefault="006A5CD6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15</w:t>
            </w:r>
          </w:p>
        </w:tc>
      </w:tr>
      <w:tr w:rsidR="008909A0" w:rsidRPr="00575150" w:rsidTr="009D23BC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vAlign w:val="center"/>
          </w:tcPr>
          <w:p w:rsidR="008909A0" w:rsidRPr="00575150" w:rsidRDefault="008909A0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8909A0" w:rsidRPr="00575150" w:rsidTr="009D23B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909A0" w:rsidRPr="00575150" w:rsidRDefault="00713EAA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</w:t>
            </w:r>
            <w:r w:rsidR="006E023D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8909A0" w:rsidRPr="00575150" w:rsidTr="009D23B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909A0" w:rsidRPr="00575150" w:rsidRDefault="006A5CD6" w:rsidP="00B06D35">
            <w:pPr>
              <w:widowControl/>
              <w:autoSpaceDE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8909A0" w:rsidRPr="00575150" w:rsidRDefault="008909A0" w:rsidP="00A12448">
      <w:pPr>
        <w:pStyle w:val="Tekstdymka1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Tekstdymka1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>
      <w:pPr>
        <w:rPr>
          <w:rFonts w:ascii="Verdana" w:hAnsi="Verdana" w:cs="Arial"/>
          <w:sz w:val="20"/>
          <w:szCs w:val="20"/>
        </w:rPr>
      </w:pPr>
    </w:p>
    <w:sectPr w:rsidR="008909A0" w:rsidRPr="00575150" w:rsidSect="00416921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2F5" w:rsidRDefault="008B62F5">
      <w:r>
        <w:separator/>
      </w:r>
    </w:p>
  </w:endnote>
  <w:endnote w:type="continuationSeparator" w:id="0">
    <w:p w:rsidR="008B62F5" w:rsidRDefault="008B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9A0" w:rsidRDefault="0009155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57031">
      <w:rPr>
        <w:noProof/>
      </w:rPr>
      <w:t>4</w:t>
    </w:r>
    <w:r>
      <w:rPr>
        <w:noProof/>
      </w:rPr>
      <w:fldChar w:fldCharType="end"/>
    </w:r>
  </w:p>
  <w:p w:rsidR="008909A0" w:rsidRDefault="008909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2F5" w:rsidRDefault="008B62F5">
      <w:r>
        <w:separator/>
      </w:r>
    </w:p>
  </w:footnote>
  <w:footnote w:type="continuationSeparator" w:id="0">
    <w:p w:rsidR="008B62F5" w:rsidRDefault="008B6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9A0" w:rsidRDefault="008909A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B0ABA"/>
    <w:multiLevelType w:val="hybridMultilevel"/>
    <w:tmpl w:val="7974BA9A"/>
    <w:lvl w:ilvl="0" w:tplc="C6787C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04AE5"/>
    <w:multiLevelType w:val="hybridMultilevel"/>
    <w:tmpl w:val="DEC4C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B0A8F"/>
    <w:multiLevelType w:val="hybridMultilevel"/>
    <w:tmpl w:val="4CD279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48"/>
    <w:rsid w:val="00091553"/>
    <w:rsid w:val="00097697"/>
    <w:rsid w:val="000D780A"/>
    <w:rsid w:val="00102080"/>
    <w:rsid w:val="001170B7"/>
    <w:rsid w:val="001D016B"/>
    <w:rsid w:val="00222B01"/>
    <w:rsid w:val="002475F3"/>
    <w:rsid w:val="00290962"/>
    <w:rsid w:val="003103BC"/>
    <w:rsid w:val="003178BD"/>
    <w:rsid w:val="00347327"/>
    <w:rsid w:val="00395C8B"/>
    <w:rsid w:val="003E0020"/>
    <w:rsid w:val="003E2290"/>
    <w:rsid w:val="003F1F8B"/>
    <w:rsid w:val="00416921"/>
    <w:rsid w:val="004553B5"/>
    <w:rsid w:val="004C4FE0"/>
    <w:rsid w:val="004F5BAC"/>
    <w:rsid w:val="00504E0F"/>
    <w:rsid w:val="005122A9"/>
    <w:rsid w:val="005575EA"/>
    <w:rsid w:val="00575150"/>
    <w:rsid w:val="00622946"/>
    <w:rsid w:val="00691D02"/>
    <w:rsid w:val="006A5CD6"/>
    <w:rsid w:val="006D35C6"/>
    <w:rsid w:val="006E023D"/>
    <w:rsid w:val="006F3824"/>
    <w:rsid w:val="00713EAA"/>
    <w:rsid w:val="00757031"/>
    <w:rsid w:val="00804852"/>
    <w:rsid w:val="008909A0"/>
    <w:rsid w:val="008B62F5"/>
    <w:rsid w:val="008F12CD"/>
    <w:rsid w:val="00976593"/>
    <w:rsid w:val="009974EE"/>
    <w:rsid w:val="009C0E0C"/>
    <w:rsid w:val="009D23BC"/>
    <w:rsid w:val="00A12448"/>
    <w:rsid w:val="00A1445A"/>
    <w:rsid w:val="00AA47A5"/>
    <w:rsid w:val="00AC12FA"/>
    <w:rsid w:val="00AD7EE2"/>
    <w:rsid w:val="00B06D35"/>
    <w:rsid w:val="00B40D40"/>
    <w:rsid w:val="00B40F8D"/>
    <w:rsid w:val="00B622C7"/>
    <w:rsid w:val="00BB56E2"/>
    <w:rsid w:val="00BC5AEE"/>
    <w:rsid w:val="00CA68AE"/>
    <w:rsid w:val="00CA6D85"/>
    <w:rsid w:val="00CF158A"/>
    <w:rsid w:val="00D33F7A"/>
    <w:rsid w:val="00DA3C52"/>
    <w:rsid w:val="00DC181E"/>
    <w:rsid w:val="00DC4180"/>
    <w:rsid w:val="00DC79F4"/>
    <w:rsid w:val="00DD0E3F"/>
    <w:rsid w:val="00DF3998"/>
    <w:rsid w:val="00DF653E"/>
    <w:rsid w:val="00E24F32"/>
    <w:rsid w:val="00E421BD"/>
    <w:rsid w:val="00F75E4A"/>
    <w:rsid w:val="00FB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1833E6"/>
  <w15:docId w15:val="{2DCDEB2F-5BEF-453D-B05C-48AB527A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A124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244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12448"/>
    <w:rPr>
      <w:rFonts w:ascii="Verdana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A1244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12448"/>
    <w:rPr>
      <w:rFonts w:ascii="Arial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A1244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1244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A12448"/>
    <w:pPr>
      <w:suppressLineNumbers/>
    </w:pPr>
  </w:style>
  <w:style w:type="paragraph" w:customStyle="1" w:styleId="Tekstdymka1">
    <w:name w:val="Tekst dymka1"/>
    <w:basedOn w:val="Normalny"/>
    <w:uiPriority w:val="99"/>
    <w:rsid w:val="00A124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A12448"/>
    <w:pPr>
      <w:ind w:left="720"/>
      <w:contextualSpacing/>
    </w:pPr>
  </w:style>
  <w:style w:type="paragraph" w:customStyle="1" w:styleId="western">
    <w:name w:val="western"/>
    <w:basedOn w:val="Normalny"/>
    <w:uiPriority w:val="99"/>
    <w:rsid w:val="00A12448"/>
    <w:pPr>
      <w:widowControl/>
      <w:suppressAutoHyphens w:val="0"/>
      <w:autoSpaceDE/>
      <w:spacing w:before="100" w:beforeAutospacing="1" w:after="119"/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semiHidden/>
    <w:rsid w:val="00A124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A12448"/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F75E4A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51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1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RenataCz</cp:lastModifiedBy>
  <cp:revision>24</cp:revision>
  <cp:lastPrinted>2019-09-14T17:07:00Z</cp:lastPrinted>
  <dcterms:created xsi:type="dcterms:W3CDTF">2016-07-13T15:47:00Z</dcterms:created>
  <dcterms:modified xsi:type="dcterms:W3CDTF">2019-09-14T21:04:00Z</dcterms:modified>
</cp:coreProperties>
</file>